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9D" w:rsidRPr="00AE619D" w:rsidRDefault="00AE619D" w:rsidP="00AE619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u-RU" w:eastAsia="ru-RU"/>
        </w:rPr>
        <w:t>Казачьи забавы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Цель</w:t>
      </w:r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: Создание условий для развития интереса детей к образу жизни казаков через участие в традиционных казачьих праздниках, играх, забавах и соревнованиях.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 w:eastAsia="ru-RU"/>
        </w:rPr>
        <w:t>Задачи: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lang w:val="ru-RU" w:eastAsia="ru-RU"/>
        </w:rPr>
        <w:t>Обучающие: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- Ф</w:t>
      </w:r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ормировать первоначальные представления об обычае казачьих состязаний – </w:t>
      </w:r>
      <w:proofErr w:type="spellStart"/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шермициях</w:t>
      </w:r>
      <w:proofErr w:type="spellEnd"/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-Расширить знания детей о традициях, культуре и быте Донских казаков.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lang w:val="ru-RU" w:eastAsia="ru-RU"/>
        </w:rPr>
        <w:t>Развивающие: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- Совершенствовать физические способности детей</w:t>
      </w:r>
      <w:r w:rsidRPr="00AE619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 w:eastAsia="ru-RU"/>
        </w:rPr>
        <w:t>, </w:t>
      </w: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развивать силу, ловкость, быстроту, выносливость.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-П</w:t>
      </w:r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обуждать к проявлению творчества и самовыражения в двигательной активности, играх, использовании фольклора, народных танцев, пословиц и поговорок Донских казаков.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i/>
          <w:iCs/>
          <w:color w:val="0E0E0E"/>
          <w:sz w:val="24"/>
          <w:szCs w:val="24"/>
          <w:lang w:val="ru-RU" w:eastAsia="ru-RU"/>
        </w:rPr>
        <w:t>Воспитательные: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-Воспитывать гордость за своих предков, морально-волевые и духовно-нравственные качества личности.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 w:eastAsia="ru-RU"/>
        </w:rPr>
        <w:t>Предполагаемый результат</w:t>
      </w: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: реализация потенциальных возможностей детей старшего дошкольного возраста в разнообразных видах деятельности посредством казачьих игр.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Материалы и оборудование</w:t>
      </w:r>
      <w:r w:rsidR="00802E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2</w:t>
      </w:r>
      <w:r w:rsidRPr="00AE61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к</w:t>
      </w:r>
      <w:r w:rsidR="00802EC5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оня, 4 цилиндра, 4 шашки, казачья папаха, 3</w:t>
      </w: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 xml:space="preserve"> платка.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 w:eastAsia="ru-RU"/>
        </w:rPr>
        <w:t>Предварительная работа: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Знакомство детей с историей и традицией проведения казачьих </w:t>
      </w:r>
      <w:proofErr w:type="spellStart"/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шермиций</w:t>
      </w:r>
      <w:proofErr w:type="spellEnd"/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, разучивание казачьих песен и танцев, игр, пословиц и поговорок.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Интерактивное путешест</w:t>
      </w:r>
      <w:r w:rsidR="00802EC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вие в Музей Донского казачества</w:t>
      </w:r>
      <w:r w:rsidRPr="00AE619D">
        <w:rPr>
          <w:rFonts w:ascii="Times New Roman" w:eastAsia="Times New Roman" w:hAnsi="Times New Roman" w:cs="Times New Roman"/>
          <w:color w:val="0E0E0E"/>
          <w:sz w:val="24"/>
          <w:szCs w:val="24"/>
          <w:lang w:val="ru-RU" w:eastAsia="ru-RU"/>
        </w:rPr>
        <w:t>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ru-RU" w:eastAsia="ru-RU"/>
        </w:rPr>
        <w:t>Оформление зала: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Зал украшен красивыми женски</w:t>
      </w:r>
      <w:r w:rsidR="00802EC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ми платками и изделиями казачьего быта.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val="ru-RU" w:eastAsia="ru-RU"/>
        </w:rPr>
        <w:t>Ход праздника.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color w:val="0E0E0E"/>
          <w:sz w:val="28"/>
          <w:szCs w:val="28"/>
          <w:lang w:val="ru-RU" w:eastAsia="ru-RU"/>
        </w:rPr>
        <w:t>Аксинья:</w:t>
      </w: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 xml:space="preserve"> Здорово </w:t>
      </w:r>
      <w:proofErr w:type="gramStart"/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дневали ,</w:t>
      </w:r>
      <w:proofErr w:type="gramEnd"/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 xml:space="preserve"> казаки! </w:t>
      </w:r>
      <w:proofErr w:type="gramStart"/>
      <w:r w:rsidRPr="00AE619D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lang w:val="ru-RU" w:eastAsia="ru-RU"/>
        </w:rPr>
        <w:t>( Ответы</w:t>
      </w:r>
      <w:proofErr w:type="gramEnd"/>
      <w:r w:rsidRPr="00AE619D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lang w:val="ru-RU" w:eastAsia="ru-RU"/>
        </w:rPr>
        <w:t xml:space="preserve"> детей)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 xml:space="preserve">Богата наша земля обычаями и традициями! Издавна повелось на Дону, что молодые парни-казаки устраивали состязания, чтобы померяться </w:t>
      </w:r>
      <w:r w:rsidR="00802EC5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 xml:space="preserve">силой и удалью молодецкой! 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val="ru-RU" w:eastAsia="ru-RU"/>
        </w:rPr>
        <w:t>Казачата</w:t>
      </w: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:</w:t>
      </w:r>
    </w:p>
    <w:p w:rsidR="00AE619D" w:rsidRPr="00AE619D" w:rsidRDefault="00AE619D" w:rsidP="00AE6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Мы донские казачата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Очень дружные ребята.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Век готовы мирно жить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lastRenderedPageBreak/>
        <w:t>Нашей родине служить.</w:t>
      </w:r>
    </w:p>
    <w:p w:rsidR="00AE619D" w:rsidRPr="00AE619D" w:rsidRDefault="00AE619D" w:rsidP="00AE61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Малышей не обижать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Славу предков прославлять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Чтить законы казаков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Каждый с юности готов.</w:t>
      </w:r>
    </w:p>
    <w:p w:rsidR="00AE619D" w:rsidRPr="00AE619D" w:rsidRDefault="00AE619D" w:rsidP="00AE61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А без шашки и коня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Не прожить нам даже дня.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Ведь не зря все казаки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Своей родине верны.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i/>
          <w:iCs/>
          <w:color w:val="0E0E0E"/>
          <w:sz w:val="28"/>
          <w:szCs w:val="28"/>
          <w:lang w:val="ru-RU" w:eastAsia="ru-RU"/>
        </w:rPr>
        <w:t>Все вместе</w:t>
      </w: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: Вот такие мы ребята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Все лихие казачата.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Век готовы в дружбе жить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И Россией дорожить.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val="ru-RU" w:eastAsia="ru-RU"/>
        </w:rPr>
        <w:t>Аксинья</w:t>
      </w: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: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Собрались казаки на единый «круг»!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Все молодые, веселые да удалые.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Будет весело у нас – песни да задорный пляс!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Мы друг другу улыбнемся, звонко, дружно запоем, плясовую заведем.</w:t>
      </w:r>
    </w:p>
    <w:p w:rsidR="00AE619D" w:rsidRPr="00802EC5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val="ru-RU" w:eastAsia="ru-RU"/>
        </w:rPr>
      </w:pPr>
      <w:proofErr w:type="gramStart"/>
      <w:r w:rsidRPr="00AE619D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val="ru-RU" w:eastAsia="ru-RU"/>
        </w:rPr>
        <w:t>Танец :</w:t>
      </w:r>
      <w:proofErr w:type="gramEnd"/>
      <w:r w:rsidRPr="00AE619D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val="ru-RU" w:eastAsia="ru-RU"/>
        </w:rPr>
        <w:t xml:space="preserve"> «Приезжайте к нам на Дон»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val="ru-RU" w:eastAsia="ru-RU"/>
        </w:rPr>
        <w:t>Аксинья</w:t>
      </w: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: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Пришло время и вам силушкой померяться.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Ну-ка, казаки</w:t>
      </w:r>
      <w:r w:rsidRPr="00AE619D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val="ru-RU" w:eastAsia="ru-RU"/>
        </w:rPr>
        <w:t>, </w:t>
      </w: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казачки! Кто охоту имеет свою удаль показать? Приглашаю вас пройти состязания, трудные испытания.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color w:val="0E0E0E"/>
          <w:sz w:val="28"/>
          <w:szCs w:val="28"/>
          <w:lang w:val="ru-RU" w:eastAsia="ru-RU"/>
        </w:rPr>
        <w:t>Казаки вместо шапок носили на голове папахи.</w:t>
      </w:r>
    </w:p>
    <w:p w:rsidR="00AE619D" w:rsidRPr="00AE619D" w:rsidRDefault="00AE619D" w:rsidP="00AE61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AE619D">
        <w:rPr>
          <w:rFonts w:ascii="Times New Roman" w:eastAsia="Times New Roman" w:hAnsi="Times New Roman" w:cs="Times New Roman"/>
          <w:b/>
          <w:bCs/>
          <w:color w:val="0E0E0E"/>
          <w:sz w:val="28"/>
          <w:szCs w:val="28"/>
          <w:lang w:val="ru-RU" w:eastAsia="ru-RU"/>
        </w:rPr>
        <w:t>Игра «Папаха»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AE619D">
        <w:rPr>
          <w:i/>
          <w:color w:val="0E0E0E"/>
          <w:sz w:val="28"/>
          <w:szCs w:val="28"/>
          <w:shd w:val="clear" w:color="auto" w:fill="FFFFFF"/>
        </w:rPr>
        <w:t>Под музыку дети папаху передают по кругу и приговаривают: «Ты лети, лети папаха, ты лети, лети вперёд. У кого папаха будет, тот на круг пускай идёт!» Музыка смолкает, у кого в руках папаха, тот выходит в середину круга и, надевает папаху, садится на «коня» и галопом скачет внутри круга, а дети хлопают в ладоши.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rStyle w:val="a4"/>
          <w:color w:val="0E0E0E"/>
          <w:sz w:val="28"/>
          <w:szCs w:val="28"/>
        </w:rPr>
        <w:t>Аксинья</w:t>
      </w:r>
      <w:r w:rsidRPr="00AE619D">
        <w:rPr>
          <w:rStyle w:val="a4"/>
          <w:color w:val="333333"/>
          <w:sz w:val="28"/>
          <w:szCs w:val="28"/>
        </w:rPr>
        <w:t>: </w:t>
      </w:r>
      <w:r w:rsidRPr="00AE619D">
        <w:rPr>
          <w:color w:val="333333"/>
          <w:sz w:val="28"/>
          <w:szCs w:val="28"/>
        </w:rPr>
        <w:t>Кто из вас знает, как называется казачий дом?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AE619D">
        <w:rPr>
          <w:i/>
          <w:color w:val="333333"/>
          <w:sz w:val="28"/>
          <w:szCs w:val="28"/>
        </w:rPr>
        <w:lastRenderedPageBreak/>
        <w:t>(Ответы детей)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 xml:space="preserve">А что означает это слово - курень? </w:t>
      </w:r>
      <w:r w:rsidRPr="00AE619D">
        <w:rPr>
          <w:i/>
          <w:color w:val="333333"/>
          <w:sz w:val="28"/>
          <w:szCs w:val="28"/>
        </w:rPr>
        <w:t>(Ответы детей)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Да, вы правы, «Курень» по-монгольски значит «круглый». Казаки строили дома так, чтобы можно было переходить из одной комнаты в другую по кругу.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Какие дома были у казаков в старину из какого строительного материала их строили? (</w:t>
      </w:r>
      <w:proofErr w:type="gramStart"/>
      <w:r w:rsidRPr="00AE619D">
        <w:rPr>
          <w:color w:val="333333"/>
          <w:sz w:val="28"/>
          <w:szCs w:val="28"/>
        </w:rPr>
        <w:t>ответы</w:t>
      </w:r>
      <w:proofErr w:type="gramEnd"/>
      <w:r w:rsidRPr="00AE619D">
        <w:rPr>
          <w:color w:val="333333"/>
          <w:sz w:val="28"/>
          <w:szCs w:val="28"/>
        </w:rPr>
        <w:t xml:space="preserve"> детей)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rStyle w:val="a4"/>
          <w:color w:val="333333"/>
          <w:sz w:val="28"/>
          <w:szCs w:val="28"/>
        </w:rPr>
        <w:t>Игра «Курень»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proofErr w:type="gramStart"/>
      <w:r w:rsidRPr="00AE619D">
        <w:rPr>
          <w:rStyle w:val="a4"/>
          <w:i/>
          <w:color w:val="333333"/>
          <w:sz w:val="28"/>
          <w:szCs w:val="28"/>
        </w:rPr>
        <w:t>(</w:t>
      </w:r>
      <w:r w:rsidRPr="00AE619D">
        <w:rPr>
          <w:i/>
          <w:color w:val="333333"/>
          <w:sz w:val="28"/>
          <w:szCs w:val="28"/>
        </w:rPr>
        <w:t> В</w:t>
      </w:r>
      <w:proofErr w:type="gramEnd"/>
      <w:r w:rsidRPr="00AE619D">
        <w:rPr>
          <w:i/>
          <w:color w:val="333333"/>
          <w:sz w:val="28"/>
          <w:szCs w:val="28"/>
        </w:rPr>
        <w:t xml:space="preserve"> разных концах зала ставятся четыре подставки, на которых лежат шали. Дети образуют вокруг круги по пять-шесть человек.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AE619D">
        <w:rPr>
          <w:i/>
          <w:color w:val="333333"/>
          <w:sz w:val="28"/>
          <w:szCs w:val="28"/>
        </w:rPr>
        <w:t>Под веселую музыку дети танцуют по всему залу. С окончанием музыки бегут к своим подставкам, берут шаль и вытянутыми над головой руками натягивают её (крыша).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Выигрывает та команда, которая быстрее всех построит курень).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rStyle w:val="a4"/>
          <w:color w:val="0E0E0E"/>
          <w:sz w:val="28"/>
          <w:szCs w:val="28"/>
        </w:rPr>
        <w:t>Аксинья</w:t>
      </w:r>
      <w:r w:rsidRPr="00AE619D">
        <w:rPr>
          <w:color w:val="0E0E0E"/>
          <w:sz w:val="28"/>
          <w:szCs w:val="28"/>
        </w:rPr>
        <w:t>: Какие вы молодцы. Умные, ловкие. Казаков всегда отличало крепкое здоровье, хорошее телосложение. Донской казак хваток силой, удалью богат…</w:t>
      </w:r>
    </w:p>
    <w:p w:rsidR="00802EC5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Казачьи забавы совсем не легки. И сейчас мы проверим, какие вы умелые в обращении с шашкой.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 xml:space="preserve"> Казак без коня,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Как солдат без ружья!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Пришла пора показать военную сноровку -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Начинаем джигитовку.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По коням!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Проводится эстафета </w:t>
      </w:r>
      <w:r w:rsidRPr="00AE619D">
        <w:rPr>
          <w:rStyle w:val="a4"/>
          <w:color w:val="333333"/>
          <w:sz w:val="28"/>
          <w:szCs w:val="28"/>
        </w:rPr>
        <w:t>«Всадники»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i/>
          <w:color w:val="333333"/>
          <w:sz w:val="28"/>
          <w:szCs w:val="28"/>
        </w:rPr>
      </w:pPr>
      <w:r w:rsidRPr="00AE619D">
        <w:rPr>
          <w:i/>
          <w:color w:val="333333"/>
          <w:sz w:val="28"/>
          <w:szCs w:val="28"/>
        </w:rPr>
        <w:t>(В центре зала установлена подставка, на которой расположена папаха. Участники на палках-конях скачут до стойки, снимают папаху шашкой и возвращаются назад до линии финиша. Выигрывает тот, кто первый выполнил задание)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rStyle w:val="a4"/>
          <w:color w:val="0E0E0E"/>
          <w:sz w:val="28"/>
          <w:szCs w:val="28"/>
        </w:rPr>
        <w:t>Аксинья</w:t>
      </w:r>
      <w:r w:rsidRPr="00AE619D">
        <w:rPr>
          <w:rStyle w:val="a4"/>
          <w:color w:val="333333"/>
          <w:sz w:val="28"/>
          <w:szCs w:val="28"/>
        </w:rPr>
        <w:t>:</w:t>
      </w:r>
      <w:r w:rsidRPr="00AE619D">
        <w:rPr>
          <w:color w:val="333333"/>
          <w:sz w:val="28"/>
          <w:szCs w:val="28"/>
        </w:rPr>
        <w:t> Н</w:t>
      </w:r>
      <w:r w:rsidR="00AE619D">
        <w:rPr>
          <w:color w:val="333333"/>
          <w:sz w:val="28"/>
          <w:szCs w:val="28"/>
        </w:rPr>
        <w:t xml:space="preserve">у, вот и пришло время нам с вами заканчивать нашу игровую программу. </w:t>
      </w:r>
      <w:r w:rsidRPr="00AE619D">
        <w:rPr>
          <w:color w:val="333333"/>
          <w:sz w:val="28"/>
          <w:szCs w:val="28"/>
        </w:rPr>
        <w:t>Желаю вам крепости духа, бодрости тела и мирного неба!</w:t>
      </w:r>
    </w:p>
    <w:p w:rsidR="00163E54" w:rsidRPr="00AE619D" w:rsidRDefault="00163E54" w:rsidP="00163E5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E619D">
        <w:rPr>
          <w:color w:val="333333"/>
          <w:sz w:val="28"/>
          <w:szCs w:val="28"/>
        </w:rPr>
        <w:t>А когда вы станете взрослыми, надеюсь, не забудете самые главные слова наших предков «Коли дружба велика - будет Родина крепка! »</w:t>
      </w:r>
    </w:p>
    <w:p w:rsidR="003B31DA" w:rsidRPr="00AE619D" w:rsidRDefault="003B31DA">
      <w:pPr>
        <w:rPr>
          <w:sz w:val="28"/>
          <w:szCs w:val="28"/>
          <w:lang w:val="ru-RU"/>
        </w:rPr>
      </w:pPr>
      <w:bookmarkStart w:id="0" w:name="_GoBack"/>
      <w:bookmarkEnd w:id="0"/>
    </w:p>
    <w:sectPr w:rsidR="003B31DA" w:rsidRPr="00AE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D0378"/>
    <w:multiLevelType w:val="multilevel"/>
    <w:tmpl w:val="5F60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67036"/>
    <w:multiLevelType w:val="multilevel"/>
    <w:tmpl w:val="181A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B3AEE"/>
    <w:multiLevelType w:val="multilevel"/>
    <w:tmpl w:val="04B6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10"/>
    <w:rsid w:val="00115633"/>
    <w:rsid w:val="00163E54"/>
    <w:rsid w:val="003B31DA"/>
    <w:rsid w:val="00456810"/>
    <w:rsid w:val="00802EC5"/>
    <w:rsid w:val="00A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EC015-BA61-4C16-8FCE-802B44E1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6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63E54"/>
    <w:rPr>
      <w:b/>
      <w:bCs/>
    </w:rPr>
  </w:style>
  <w:style w:type="character" w:styleId="a5">
    <w:name w:val="Emphasis"/>
    <w:basedOn w:val="a0"/>
    <w:uiPriority w:val="20"/>
    <w:qFormat/>
    <w:rsid w:val="00163E5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E619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E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2024-06-27T10:21:00Z</cp:lastPrinted>
  <dcterms:created xsi:type="dcterms:W3CDTF">2024-06-27T08:27:00Z</dcterms:created>
  <dcterms:modified xsi:type="dcterms:W3CDTF">2024-07-23T12:19:00Z</dcterms:modified>
</cp:coreProperties>
</file>